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36" w:rsidRDefault="009F1B89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國家人權博物館人權紀念碑錄名更新、修正申請須知</w:t>
      </w:r>
    </w:p>
    <w:p w:rsidR="00D73036" w:rsidRDefault="00D73036"/>
    <w:p w:rsidR="00D73036" w:rsidRDefault="009F1B89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依國家人權博物館（以下稱本館）人權紀念碑錄名作業要點（簡稱本要點）第八點規定辦理。</w:t>
      </w:r>
    </w:p>
    <w:p w:rsidR="00D73036" w:rsidRDefault="00D730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95"/>
        <w:jc w:val="both"/>
        <w:rPr>
          <w:rFonts w:ascii="標楷體" w:eastAsia="標楷體" w:hAnsi="標楷體"/>
          <w:sz w:val="32"/>
        </w:rPr>
      </w:pPr>
    </w:p>
    <w:p w:rsidR="00D73036" w:rsidRDefault="009F1B89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各機關（構）及民眾對於本館人權紀念碑所刻錄之威權統治時期政治受難者資訊，如有錄名更新或修正意見，請以書面向本館申請，並檢附以下文件： </w:t>
      </w:r>
    </w:p>
    <w:p w:rsidR="00D73036" w:rsidRDefault="009F1B89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申請書 </w:t>
      </w:r>
    </w:p>
    <w:p w:rsidR="00D73036" w:rsidRDefault="009F1B89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相關佐證資料</w:t>
      </w:r>
    </w:p>
    <w:p w:rsidR="00D73036" w:rsidRDefault="009F1B89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1701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其他 </w:t>
      </w:r>
    </w:p>
    <w:p w:rsidR="00D73036" w:rsidRDefault="00D730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/>
          <w:sz w:val="32"/>
        </w:rPr>
      </w:pPr>
    </w:p>
    <w:p w:rsidR="00D73036" w:rsidRDefault="009F1B89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申請人備妥申請書表及相關佐證資料後，得親送、郵寄或Email至本館辦理【地址：23150新北市新店區復興路131號；電話：(02)2218-2438；E-mail: nhrm@nhrm.gov.tw】；請於信封／標題註明「人權紀念碑更新、修正申請」。</w:t>
      </w:r>
    </w:p>
    <w:p w:rsidR="00D73036" w:rsidRDefault="00D73036"/>
    <w:sectPr w:rsidR="00D7303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11" w:rsidRDefault="00276111">
      <w:r>
        <w:separator/>
      </w:r>
    </w:p>
  </w:endnote>
  <w:endnote w:type="continuationSeparator" w:id="0">
    <w:p w:rsidR="00276111" w:rsidRDefault="0027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11" w:rsidRDefault="00276111">
      <w:r>
        <w:rPr>
          <w:color w:val="000000"/>
        </w:rPr>
        <w:separator/>
      </w:r>
    </w:p>
  </w:footnote>
  <w:footnote w:type="continuationSeparator" w:id="0">
    <w:p w:rsidR="00276111" w:rsidRDefault="0027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8B4"/>
    <w:multiLevelType w:val="multilevel"/>
    <w:tmpl w:val="283CC91E"/>
    <w:lvl w:ilvl="0">
      <w:start w:val="1"/>
      <w:numFmt w:val="taiwaneseCountingThousand"/>
      <w:lvlText w:val="%1、"/>
      <w:lvlJc w:val="left"/>
      <w:pPr>
        <w:ind w:left="795" w:hanging="7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A13E5"/>
    <w:multiLevelType w:val="multilevel"/>
    <w:tmpl w:val="C83A1260"/>
    <w:lvl w:ilvl="0">
      <w:start w:val="1"/>
      <w:numFmt w:val="taiwaneseCountingThousand"/>
      <w:lvlText w:val="(%1)"/>
      <w:lvlJc w:val="left"/>
      <w:pPr>
        <w:ind w:left="795" w:hanging="79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00165"/>
    <w:multiLevelType w:val="multilevel"/>
    <w:tmpl w:val="4C1AD588"/>
    <w:lvl w:ilvl="0">
      <w:start w:val="3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36"/>
    <w:rsid w:val="00276111"/>
    <w:rsid w:val="004C252F"/>
    <w:rsid w:val="009F1B89"/>
    <w:rsid w:val="00B256EF"/>
    <w:rsid w:val="00D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C4C26-DAD3-45B5-9DD8-AD6B5B6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申請須知</dc:title>
  <dc:subject/>
  <dc:creator>崔含葦</dc:creator>
  <dc:description/>
  <cp:lastModifiedBy>張晏菖</cp:lastModifiedBy>
  <cp:revision>4</cp:revision>
  <dcterms:created xsi:type="dcterms:W3CDTF">2023-10-23T07:14:00Z</dcterms:created>
  <dcterms:modified xsi:type="dcterms:W3CDTF">2023-10-23T08:48:00Z</dcterms:modified>
</cp:coreProperties>
</file>